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34D70" w:rsidRPr="00853BAF" w:rsidTr="00980E8C">
        <w:tc>
          <w:tcPr>
            <w:tcW w:w="9923" w:type="dxa"/>
          </w:tcPr>
          <w:p w:rsidR="00C34D70" w:rsidRPr="00853BAF" w:rsidRDefault="0086089F" w:rsidP="00980E8C">
            <w:pPr>
              <w:ind w:left="4536"/>
              <w:outlineLvl w:val="0"/>
            </w:pPr>
            <w:r w:rsidRPr="0086089F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8" o:title="" blacklevel="3932f"/>
                </v:shape>
              </w:pict>
            </w:r>
          </w:p>
          <w:p w:rsidR="00C34D70" w:rsidRPr="00853BAF" w:rsidRDefault="00C34D70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34D70" w:rsidRPr="00853BAF" w:rsidRDefault="00C34D70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34D70" w:rsidRPr="00853BAF" w:rsidRDefault="00C34D70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34D70" w:rsidRPr="00853BAF" w:rsidRDefault="00C34D70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34D70" w:rsidRPr="00853BAF" w:rsidRDefault="00C34D70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34D70" w:rsidRPr="00853BAF" w:rsidRDefault="00C34D70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E9736A">
              <w:rPr>
                <w:u w:val="single"/>
              </w:rPr>
              <w:t>30.03.2018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E9736A">
              <w:rPr>
                <w:u w:val="single"/>
              </w:rPr>
              <w:t>1148</w:t>
            </w:r>
            <w:bookmarkStart w:id="0" w:name="_GoBack"/>
            <w:bookmarkEnd w:id="0"/>
            <w:r w:rsidRPr="00853BAF">
              <w:rPr>
                <w:u w:val="single"/>
              </w:rPr>
              <w:tab/>
            </w:r>
          </w:p>
          <w:p w:rsidR="00C34D70" w:rsidRPr="00853BAF" w:rsidRDefault="00C34D70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8612"/>
      </w:tblGrid>
      <w:tr w:rsidR="00FB12C5" w:rsidTr="00C34D70">
        <w:tc>
          <w:tcPr>
            <w:tcW w:w="8612" w:type="dxa"/>
          </w:tcPr>
          <w:p w:rsidR="00FB12C5" w:rsidRPr="004178CA" w:rsidRDefault="00005700" w:rsidP="00786218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7C5295" w:rsidRPr="007C5295">
              <w:rPr>
                <w:color w:val="000000" w:themeColor="text1"/>
              </w:rPr>
              <w:t>муниципальному унитарному предприятию города Новосибирска «Зоологический парк имени Ростислава Александр</w:t>
            </w:r>
            <w:r w:rsidR="007C5295" w:rsidRPr="007C5295">
              <w:rPr>
                <w:color w:val="000000" w:themeColor="text1"/>
              </w:rPr>
              <w:t>о</w:t>
            </w:r>
            <w:r w:rsidR="007C5295" w:rsidRPr="007C5295">
              <w:rPr>
                <w:color w:val="000000" w:themeColor="text1"/>
              </w:rPr>
              <w:t xml:space="preserve">вича Шило» </w:t>
            </w:r>
            <w:r w:rsidR="00786218" w:rsidRPr="00FB12C5">
              <w:t>разрешени</w:t>
            </w:r>
            <w:r w:rsidR="00786218">
              <w:t>я</w:t>
            </w:r>
            <w:r w:rsidR="00786218" w:rsidRPr="00FB12C5">
              <w:t xml:space="preserve">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64009B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64009B">
              <w:rPr>
                <w:color w:val="000000" w:themeColor="text1"/>
              </w:rPr>
              <w:t>а</w:t>
            </w:r>
            <w:r w:rsidR="0041536E">
              <w:rPr>
                <w:color w:val="000000" w:themeColor="text1"/>
              </w:rPr>
              <w:t xml:space="preserve"> и объектов капитального строительства</w:t>
            </w:r>
          </w:p>
        </w:tc>
      </w:tr>
    </w:tbl>
    <w:p w:rsidR="00C34D70" w:rsidRDefault="00C34D70" w:rsidP="00C34D70">
      <w:pPr>
        <w:pStyle w:val="a6"/>
        <w:widowControl/>
        <w:spacing w:before="0"/>
      </w:pPr>
    </w:p>
    <w:p w:rsidR="00FB12C5" w:rsidRDefault="00FB12C5" w:rsidP="00C34D70">
      <w:pPr>
        <w:pStyle w:val="a6"/>
        <w:widowControl/>
        <w:spacing w:before="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214FB0">
        <w:t>13.03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>ный вид использования земельного участка или объекта капитального строител</w:t>
      </w:r>
      <w:r w:rsidRPr="00FB12C5">
        <w:t>ь</w:t>
      </w:r>
      <w:r w:rsidRPr="00FB12C5">
        <w:t xml:space="preserve">ства от </w:t>
      </w:r>
      <w:r w:rsidR="00610295">
        <w:t>1</w:t>
      </w:r>
      <w:r w:rsidR="00214FB0">
        <w:t>9.03</w:t>
      </w:r>
      <w:r w:rsidR="007F3962">
        <w:t>.2018</w:t>
      </w:r>
      <w:r>
        <w:t>, руководствуясь Уставом города Новосибирска, ПОСТАНОВЛЯЮ:</w:t>
      </w:r>
    </w:p>
    <w:p w:rsidR="00214FB0" w:rsidRPr="0005120E" w:rsidRDefault="00FB12C5" w:rsidP="00C34D70">
      <w:pPr>
        <w:ind w:firstLine="720"/>
        <w:jc w:val="both"/>
        <w:rPr>
          <w:color w:val="000000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7C5295">
        <w:rPr>
          <w:color w:val="000000" w:themeColor="text1"/>
        </w:rPr>
        <w:t>м</w:t>
      </w:r>
      <w:r w:rsidR="007C5295" w:rsidRPr="007C5295">
        <w:rPr>
          <w:color w:val="000000" w:themeColor="text1"/>
        </w:rPr>
        <w:t>униципальному унитарному предприятию города Нов</w:t>
      </w:r>
      <w:r w:rsidR="007C5295" w:rsidRPr="007C5295">
        <w:rPr>
          <w:color w:val="000000" w:themeColor="text1"/>
        </w:rPr>
        <w:t>о</w:t>
      </w:r>
      <w:r w:rsidR="007C5295" w:rsidRPr="007C5295">
        <w:rPr>
          <w:color w:val="000000" w:themeColor="text1"/>
        </w:rPr>
        <w:t xml:space="preserve">сибирска «Зоологический парк имени Ростислава Александровича Шило» </w:t>
      </w:r>
      <w:r w:rsidR="00DD183F">
        <w:rPr>
          <w:color w:val="000000" w:themeColor="text1"/>
        </w:rPr>
        <w:t>разр</w:t>
      </w:r>
      <w:r w:rsidR="00DD183F">
        <w:rPr>
          <w:color w:val="000000" w:themeColor="text1"/>
        </w:rPr>
        <w:t>е</w:t>
      </w:r>
      <w:r w:rsidR="00DD183F">
        <w:rPr>
          <w:color w:val="000000" w:themeColor="text1"/>
        </w:rPr>
        <w:t xml:space="preserve">шение </w:t>
      </w:r>
      <w:r w:rsidR="007C5295" w:rsidRPr="007C5295">
        <w:rPr>
          <w:color w:val="000000" w:themeColor="text1"/>
        </w:rPr>
        <w:t>на условно разрешенный вид использования земельного участка с кадас</w:t>
      </w:r>
      <w:r w:rsidR="007C5295" w:rsidRPr="007C5295">
        <w:rPr>
          <w:color w:val="000000" w:themeColor="text1"/>
        </w:rPr>
        <w:t>т</w:t>
      </w:r>
      <w:r w:rsidR="007C5295" w:rsidRPr="007C5295">
        <w:rPr>
          <w:color w:val="000000" w:themeColor="text1"/>
        </w:rPr>
        <w:t>ровым номером 54:35:032480:329 площадью 29828 кв. м, расположенного по а</w:t>
      </w:r>
      <w:r w:rsidR="007C5295" w:rsidRPr="007C5295">
        <w:rPr>
          <w:color w:val="000000" w:themeColor="text1"/>
        </w:rPr>
        <w:t>д</w:t>
      </w:r>
      <w:r w:rsidR="007C5295" w:rsidRPr="007C5295">
        <w:rPr>
          <w:color w:val="000000" w:themeColor="text1"/>
        </w:rPr>
        <w:t xml:space="preserve">ресу (местоположение): </w:t>
      </w:r>
      <w:proofErr w:type="gramStart"/>
      <w:r w:rsidR="007C5295" w:rsidRPr="007C5295">
        <w:rPr>
          <w:color w:val="000000" w:themeColor="text1"/>
        </w:rPr>
        <w:t>Российская Федерация, Новосибирская область, город Новосибирск, ул. Жуковского, и объектов капитального строительства (зона оз</w:t>
      </w:r>
      <w:r w:rsidR="007C5295" w:rsidRPr="007C5295">
        <w:rPr>
          <w:color w:val="000000" w:themeColor="text1"/>
        </w:rPr>
        <w:t>е</w:t>
      </w:r>
      <w:r w:rsidR="007C5295" w:rsidRPr="007C5295">
        <w:rPr>
          <w:color w:val="000000" w:themeColor="text1"/>
        </w:rPr>
        <w:t>ленения (Р-2))</w:t>
      </w:r>
      <w:r w:rsidR="0080646B">
        <w:rPr>
          <w:color w:val="000000" w:themeColor="text1"/>
        </w:rPr>
        <w:t>,</w:t>
      </w:r>
      <w:r w:rsidR="007C5295" w:rsidRPr="007C5295">
        <w:rPr>
          <w:color w:val="000000" w:themeColor="text1"/>
        </w:rPr>
        <w:t xml:space="preserve"> – «культурное развитие (3.6) - объекты для размещения цирков, зверинцев, зоопарков, океанариумов; общественное питание (4.6) - кафе не более 50 посадочных мест».</w:t>
      </w:r>
      <w:proofErr w:type="gramEnd"/>
    </w:p>
    <w:p w:rsidR="00C52A3D" w:rsidRPr="00F00054" w:rsidRDefault="00C52A3D" w:rsidP="00C34D70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C34D70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C34D70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34D70" w:rsidRPr="00E0299B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34D70" w:rsidRDefault="00C34D70" w:rsidP="00C34D70">
            <w:pPr>
              <w:spacing w:before="240" w:line="240" w:lineRule="atLeast"/>
              <w:jc w:val="both"/>
            </w:pPr>
            <w:proofErr w:type="gramStart"/>
            <w:r w:rsidRPr="00E0299B">
              <w:t>Исполняющий</w:t>
            </w:r>
            <w:proofErr w:type="gramEnd"/>
            <w:r w:rsidRPr="00E0299B">
              <w:t xml:space="preserve"> обязанности </w:t>
            </w:r>
          </w:p>
          <w:p w:rsidR="00C34D70" w:rsidRPr="00484AF0" w:rsidRDefault="00C34D70" w:rsidP="00484AF0">
            <w:pPr>
              <w:spacing w:line="240" w:lineRule="atLeast"/>
              <w:jc w:val="both"/>
            </w:pPr>
            <w:r w:rsidRPr="00E0299B"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70" w:rsidRPr="00E0299B" w:rsidRDefault="00C34D70" w:rsidP="00143226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3764BD" w:rsidRDefault="003764BD" w:rsidP="00077E76">
      <w:pPr>
        <w:rPr>
          <w:color w:val="000000" w:themeColor="text1"/>
          <w:sz w:val="24"/>
          <w:szCs w:val="24"/>
        </w:rPr>
      </w:pPr>
    </w:p>
    <w:p w:rsidR="00077E76" w:rsidRPr="00294C84" w:rsidRDefault="0064009B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="00077E76"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C34D70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426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9A" w:rsidRDefault="00D1569A">
      <w:r>
        <w:separator/>
      </w:r>
    </w:p>
  </w:endnote>
  <w:endnote w:type="continuationSeparator" w:id="0">
    <w:p w:rsidR="00D1569A" w:rsidRDefault="00D15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9A" w:rsidRDefault="00D1569A">
      <w:r>
        <w:separator/>
      </w:r>
    </w:p>
  </w:footnote>
  <w:footnote w:type="continuationSeparator" w:id="0">
    <w:p w:rsidR="00D1569A" w:rsidRDefault="00D15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86089F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427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autoHyphenation/>
  <w:consecutiveHyphenLimit w:val="20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595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14FB0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6DB3"/>
    <w:rsid w:val="00270E55"/>
    <w:rsid w:val="00272805"/>
    <w:rsid w:val="00273B5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6B85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1CE8"/>
    <w:rsid w:val="00354FA6"/>
    <w:rsid w:val="00355181"/>
    <w:rsid w:val="00356E92"/>
    <w:rsid w:val="00357558"/>
    <w:rsid w:val="003667E7"/>
    <w:rsid w:val="00366B5F"/>
    <w:rsid w:val="00370483"/>
    <w:rsid w:val="003734CE"/>
    <w:rsid w:val="003745E4"/>
    <w:rsid w:val="00374D83"/>
    <w:rsid w:val="003753CA"/>
    <w:rsid w:val="003764BD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536E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734"/>
    <w:rsid w:val="00502F02"/>
    <w:rsid w:val="005073C8"/>
    <w:rsid w:val="005079F7"/>
    <w:rsid w:val="00513DBF"/>
    <w:rsid w:val="005171CC"/>
    <w:rsid w:val="00520F72"/>
    <w:rsid w:val="005218C7"/>
    <w:rsid w:val="005312DA"/>
    <w:rsid w:val="005330BE"/>
    <w:rsid w:val="005342EB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1682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009B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6218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295"/>
    <w:rsid w:val="007C58F2"/>
    <w:rsid w:val="007D0E00"/>
    <w:rsid w:val="007D471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46B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089F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427B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2A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34D7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569A"/>
    <w:rsid w:val="00D17945"/>
    <w:rsid w:val="00D179E0"/>
    <w:rsid w:val="00D17DC8"/>
    <w:rsid w:val="00D20435"/>
    <w:rsid w:val="00D205A1"/>
    <w:rsid w:val="00D24B2A"/>
    <w:rsid w:val="00D30911"/>
    <w:rsid w:val="00D31146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83F"/>
    <w:rsid w:val="00DD1FC8"/>
    <w:rsid w:val="00DD2ADB"/>
    <w:rsid w:val="00DD52F9"/>
    <w:rsid w:val="00DD5AD1"/>
    <w:rsid w:val="00DE2A61"/>
    <w:rsid w:val="00DF3B19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9736A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57E73-5540-48A6-A9BF-6CED5968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2018-04-13T07:42:00Z</dcterms:created>
  <dcterms:modified xsi:type="dcterms:W3CDTF">2018-04-13T07:42:00Z</dcterms:modified>
</cp:coreProperties>
</file>